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D8" w:rsidRDefault="00983CEA" w:rsidP="00FC72D8">
      <w:pPr>
        <w:pStyle w:val="a3"/>
        <w:contextualSpacing/>
        <w:jc w:val="both"/>
      </w:pPr>
      <w:r>
        <w:t xml:space="preserve">Сообщение о существенном факте. Об отдельных решениях, принятых Советом директоров (наблюдательным советом) эмитента. </w:t>
      </w:r>
    </w:p>
    <w:p w:rsidR="00FC72D8" w:rsidRDefault="00983CEA" w:rsidP="00FC72D8">
      <w:pPr>
        <w:pStyle w:val="a3"/>
        <w:contextualSpacing/>
        <w:jc w:val="both"/>
      </w:pPr>
      <w:r>
        <w:t xml:space="preserve">1. Общие сведения </w:t>
      </w:r>
    </w:p>
    <w:p w:rsidR="00FC72D8" w:rsidRDefault="00983CEA" w:rsidP="00FC72D8">
      <w:pPr>
        <w:pStyle w:val="a3"/>
        <w:contextualSpacing/>
        <w:jc w:val="both"/>
      </w:pPr>
      <w:r>
        <w:t>1.1. Полное фирменное наименование эмитента (для некоммерческой организации – наименование) Открытое акционерное общество: «Аэропорт Ростов-на-Дону»</w:t>
      </w:r>
    </w:p>
    <w:p w:rsidR="00FC72D8" w:rsidRDefault="00983CEA" w:rsidP="00FC72D8">
      <w:pPr>
        <w:pStyle w:val="a3"/>
        <w:contextualSpacing/>
        <w:jc w:val="both"/>
      </w:pPr>
      <w:r>
        <w:t xml:space="preserve">1.2. Сокращенное фирменное наименование эмитента: ОАО «Аэропорт Ростов-на-Дону» 1.3. Место нахождения эмитента: 344009, г. Ростов-на-Дону, пр. Шолохова, 270/1 </w:t>
      </w:r>
    </w:p>
    <w:p w:rsidR="00FC72D8" w:rsidRDefault="00983CEA" w:rsidP="00FC72D8">
      <w:pPr>
        <w:pStyle w:val="a3"/>
        <w:contextualSpacing/>
        <w:jc w:val="both"/>
      </w:pPr>
      <w:r>
        <w:t>1.4. ОГРН эмитента: 1026104023450</w:t>
      </w:r>
    </w:p>
    <w:p w:rsidR="00FC72D8" w:rsidRDefault="00983CEA" w:rsidP="00FC72D8">
      <w:pPr>
        <w:pStyle w:val="a3"/>
        <w:contextualSpacing/>
        <w:jc w:val="both"/>
      </w:pPr>
      <w:r>
        <w:t xml:space="preserve">1.5. ИНН эмитента: 6166011054 </w:t>
      </w:r>
    </w:p>
    <w:p w:rsidR="00FC72D8" w:rsidRDefault="00983CEA" w:rsidP="00FC72D8">
      <w:pPr>
        <w:pStyle w:val="a3"/>
        <w:contextualSpacing/>
        <w:jc w:val="both"/>
      </w:pPr>
      <w:r>
        <w:t>1.6. Уникальный код эмитента, присвоенный регистрирующим органом: 32056-E</w:t>
      </w:r>
    </w:p>
    <w:p w:rsidR="00983CEA" w:rsidRDefault="00983CEA" w:rsidP="00FC72D8">
      <w:pPr>
        <w:pStyle w:val="a3"/>
        <w:contextualSpacing/>
        <w:jc w:val="both"/>
      </w:pPr>
      <w:r>
        <w:t xml:space="preserve"> 1.7. Адрес страницы в сети Интернет, используемой эмитентом для раскрытия информации: www.aeroport-rostov.ru, www.e-disclosure.ru/</w:t>
      </w:r>
      <w:proofErr w:type="spellStart"/>
      <w:r>
        <w:t>portal</w:t>
      </w:r>
      <w:proofErr w:type="spellEnd"/>
      <w:r>
        <w:t>/</w:t>
      </w:r>
      <w:proofErr w:type="spellStart"/>
      <w:r>
        <w:t>company.aspx?id</w:t>
      </w:r>
      <w:proofErr w:type="spellEnd"/>
      <w:r>
        <w:t xml:space="preserve">=11475. </w:t>
      </w:r>
    </w:p>
    <w:p w:rsidR="00FC72D8" w:rsidRDefault="00983CEA" w:rsidP="00FC72D8">
      <w:pPr>
        <w:pStyle w:val="a3"/>
        <w:contextualSpacing/>
        <w:jc w:val="both"/>
      </w:pPr>
      <w:r>
        <w:t>2. Содержание сообщения</w:t>
      </w:r>
    </w:p>
    <w:p w:rsidR="00FC72D8" w:rsidRDefault="00983CEA" w:rsidP="00FC72D8">
      <w:pPr>
        <w:pStyle w:val="a3"/>
        <w:contextualSpacing/>
        <w:jc w:val="both"/>
      </w:pPr>
      <w:r>
        <w:t xml:space="preserve"> 1. Кворум заседания совета директоров эмитента: в заседании Совета директоров приняли участие 7 (семь) из 7 (семи) членов Совета директоров. Кворум на заседании Совета директоров имелся. </w:t>
      </w:r>
    </w:p>
    <w:p w:rsidR="00FC72D8" w:rsidRDefault="00983CEA" w:rsidP="00FC72D8">
      <w:pPr>
        <w:pStyle w:val="a3"/>
        <w:contextualSpacing/>
        <w:jc w:val="both"/>
      </w:pPr>
      <w:r>
        <w:t xml:space="preserve">2. </w:t>
      </w:r>
      <w:proofErr w:type="gramStart"/>
      <w:r>
        <w:t>По вопросу «О получении ОАО «Аэропорт Ростов-на-Дону» нового Обязательного предложения ОАО «</w:t>
      </w:r>
      <w:proofErr w:type="spellStart"/>
      <w:r>
        <w:t>Ростоваэроинвест</w:t>
      </w:r>
      <w:proofErr w:type="spellEnd"/>
      <w:r>
        <w:t>» о приобретении эмиссионных ценных бумаг и принятии Советом директоров ОАО «Аэропорт Ростов-на-Дону», в соответствии с п. 1 ст. 84. 3 Федерального закона от 26.12.1995 № 208 - ФЗ «Об акционерных обществах» (далее - Федеральный закон «Об акционерных обществах»), рекомендаций в отношении полученного нового Обязательного предложения ОАО «</w:t>
      </w:r>
      <w:proofErr w:type="spellStart"/>
      <w:r>
        <w:t>Ростоваэроинвест</w:t>
      </w:r>
      <w:proofErr w:type="spellEnd"/>
      <w:r>
        <w:t>» о приобретении ценных бумаг</w:t>
      </w:r>
      <w:proofErr w:type="gramEnd"/>
      <w:r>
        <w:t xml:space="preserve"> ОАО «Аэропорт Ростов-на-Дону». Утверждение текста рекомендаций Совета директоров, направляемых акционерам»: 4 члена Совета директоров проголосовали «ЗА», 3 члена Совета директоров проголосовали «ПРОТИВ», «ВОЗДЕРЖАЛСЯ» - 0. </w:t>
      </w:r>
    </w:p>
    <w:p w:rsidR="00983CEA" w:rsidRDefault="00983CEA" w:rsidP="00FC72D8">
      <w:pPr>
        <w:pStyle w:val="a3"/>
        <w:contextualSpacing/>
        <w:jc w:val="both"/>
      </w:pPr>
      <w:r>
        <w:t xml:space="preserve">3. Содержание решения принятого советом директоров: «Утвердить следующий текст рекомендаций Совета директоров, направляемых акционерам, в отношении полученного нового Обязательного предложения: </w:t>
      </w:r>
    </w:p>
    <w:p w:rsidR="00983CEA" w:rsidRDefault="00983CEA" w:rsidP="00FC72D8">
      <w:pPr>
        <w:pStyle w:val="a3"/>
        <w:contextualSpacing/>
        <w:jc w:val="both"/>
      </w:pPr>
      <w:r>
        <w:t>Рекомендации Совета директоров ОАО «Аэропорт Ростов-на-Дону» акционерам ОАО «Аэропорт Ростов-на-Дону» в отношении нового Обязательного предложения о приобретении ценных бумаг Общества, полученного Обществом от акционера ОАО «</w:t>
      </w:r>
      <w:proofErr w:type="spellStart"/>
      <w:r>
        <w:t>Ростоваэроинвест</w:t>
      </w:r>
      <w:proofErr w:type="spellEnd"/>
      <w:r>
        <w:t xml:space="preserve">», в соответствии с п. 1 ст. 84.2 Федерального закона «Об акционерных обществах». </w:t>
      </w:r>
    </w:p>
    <w:p w:rsidR="00983CEA" w:rsidRDefault="00983CEA" w:rsidP="00FC72D8">
      <w:pPr>
        <w:pStyle w:val="a3"/>
        <w:contextualSpacing/>
        <w:jc w:val="both"/>
      </w:pPr>
      <w:r>
        <w:t>Рассмотрев поступившее 28.10.2014 в Открытое акционерное общество «Аэропорт Ростов-на-Дону» (далее – Общество) новое Обязательное предложение от акционера Общества – Открытое акционерное общество «</w:t>
      </w:r>
      <w:proofErr w:type="spellStart"/>
      <w:r>
        <w:t>Ростоваэроинвест</w:t>
      </w:r>
      <w:proofErr w:type="spellEnd"/>
      <w:r>
        <w:t>» (далее - ОАО «</w:t>
      </w:r>
      <w:proofErr w:type="spellStart"/>
      <w:r>
        <w:t>Ростоваэроинвест</w:t>
      </w:r>
      <w:proofErr w:type="spellEnd"/>
      <w:r>
        <w:t xml:space="preserve">») о приобретении эмиссионных ценных бумаг (далее – новое Обязательное предложение) взамен Обязательного предложения, поступившего ранее – 10.10.2014 г., а также </w:t>
      </w:r>
    </w:p>
    <w:p w:rsidR="00983CEA" w:rsidRDefault="00983CEA" w:rsidP="00FC72D8">
      <w:pPr>
        <w:pStyle w:val="a3"/>
        <w:contextualSpacing/>
        <w:jc w:val="both"/>
      </w:pPr>
      <w:proofErr w:type="gramStart"/>
      <w:r>
        <w:t>представленную вместе с ним нотариально удостоверенную копию отчета независимого оценщика «Об определении рыночной стоимости 1 (одной) обыкновенной именной бездокументарной (голосующей) акции в составе 100% пакета обыкновенных именных бездокументарных (голосующих) акций ОАО «Аэропорт Ростов-на-Дону» и оригинал Банковской гарантии № БГ-056/14 от 07.10.2014, выданной ОАО «Меткомбанк», учитывая, что новое Обязательное предложение от акционера Общества соответствует положениям Федерального закона «Об акционерных обществах» как</w:t>
      </w:r>
      <w:proofErr w:type="gramEnd"/>
      <w:r>
        <w:t xml:space="preserve"> по существу, так и по составу представленных документов, Совет директоров Общества принял следующие рекомендации в отношении нового Обязательного предложения: </w:t>
      </w:r>
    </w:p>
    <w:p w:rsidR="00983CEA" w:rsidRDefault="00983CEA" w:rsidP="00FC72D8">
      <w:pPr>
        <w:pStyle w:val="a3"/>
        <w:contextualSpacing/>
        <w:jc w:val="both"/>
      </w:pPr>
      <w:r>
        <w:t xml:space="preserve">1. </w:t>
      </w:r>
      <w:proofErr w:type="gramStart"/>
      <w:r>
        <w:t xml:space="preserve">Цена приобретения ценных бумаг, указанная в новом Обязательном предложении (далее – Цена приобретения) - 770 (семьсот семьдесят) рублей 02 копейки за одну акцию обыкновенную именную бездокументарную (голосующую), приобретаемую на основании </w:t>
      </w:r>
      <w:r>
        <w:lastRenderedPageBreak/>
        <w:t xml:space="preserve">нового Обязательного предложения, может быть рекомендована акционерам для заключения договоров купли-продажи акций, так как соответствует требованиям пункта 4 статьи 84.2 Федерального закона «Об акционерных обществах», а именно: </w:t>
      </w:r>
      <w:proofErr w:type="gramEnd"/>
    </w:p>
    <w:p w:rsidR="00983CEA" w:rsidRDefault="00983CEA" w:rsidP="00FC72D8">
      <w:pPr>
        <w:pStyle w:val="a3"/>
        <w:contextualSpacing/>
        <w:jc w:val="both"/>
      </w:pPr>
      <w:proofErr w:type="gramStart"/>
      <w:r>
        <w:t>- рыночная стоимость одной обыкновенной именной бездокументарной (голосующей) акции, определенная независимым оценщиком – ООО «Межрегиональный центр экономических исследований» (место нахождения – 344010, Россия, г. Ростов-на-Дону, пр.</w:t>
      </w:r>
      <w:proofErr w:type="gramEnd"/>
      <w:r>
        <w:t xml:space="preserve"> </w:t>
      </w:r>
      <w:proofErr w:type="gramStart"/>
      <w:r>
        <w:t xml:space="preserve">Соколова, 84/302, 3 этаж, ОГРН 1096164006223), в соответствии с отчетом об оценке № 3 от 30.09.2014 составляет 770 (семьсот семьдесят) рублей 02 копейки. </w:t>
      </w:r>
      <w:proofErr w:type="gramEnd"/>
    </w:p>
    <w:p w:rsidR="00983CEA" w:rsidRDefault="00983CEA" w:rsidP="00FC72D8">
      <w:pPr>
        <w:pStyle w:val="a3"/>
        <w:contextualSpacing/>
        <w:jc w:val="both"/>
      </w:pPr>
      <w:r>
        <w:t>- предлагаемая цена за одну приобретаемую обыкновенную именную бездокументарную (голосующую) акцию соответствует цене, по которой ОАО «</w:t>
      </w:r>
      <w:proofErr w:type="spellStart"/>
      <w:r>
        <w:t>Ростоваэроинвест</w:t>
      </w:r>
      <w:proofErr w:type="spellEnd"/>
      <w:r>
        <w:t xml:space="preserve">» приобрело акции Общества в течение 6 месяцев, предшествующих дате направления нового Обязательного предложения. </w:t>
      </w:r>
    </w:p>
    <w:p w:rsidR="00983CEA" w:rsidRDefault="00983CEA" w:rsidP="00FC72D8">
      <w:pPr>
        <w:pStyle w:val="a3"/>
        <w:contextualSpacing/>
        <w:jc w:val="both"/>
      </w:pPr>
      <w:r>
        <w:t xml:space="preserve">2. Исходить из того, что рыночная стоимость акций Общества, после их приобретения, весомых изменений не претерпит. </w:t>
      </w:r>
    </w:p>
    <w:p w:rsidR="00983CEA" w:rsidRDefault="00983CEA" w:rsidP="00FC72D8">
      <w:pPr>
        <w:pStyle w:val="a3"/>
        <w:contextualSpacing/>
        <w:jc w:val="both"/>
      </w:pPr>
      <w:r>
        <w:t>3. В связи с тем, что новое Обязательное предложение не содержит планов ОАО «</w:t>
      </w:r>
      <w:proofErr w:type="spellStart"/>
      <w:r>
        <w:t>Ростоваэроинвест</w:t>
      </w:r>
      <w:proofErr w:type="spellEnd"/>
      <w:r>
        <w:t xml:space="preserve">» в отношении Общества, в том числе и его работников, соответствующая оценка указанных планов, а также вынесение по ним рекомендаций со стороны Совета директоров Общества невозможно. </w:t>
      </w:r>
    </w:p>
    <w:p w:rsidR="00983CEA" w:rsidRDefault="00983CEA" w:rsidP="00FC72D8">
      <w:pPr>
        <w:pStyle w:val="a3"/>
        <w:contextualSpacing/>
        <w:jc w:val="both"/>
      </w:pPr>
      <w:proofErr w:type="gramStart"/>
      <w:r>
        <w:t>Учитывая, что срок принятия нового Обязательного предложения составляет 70 (Семьдесят) дней с даты получения данного Обязательного предложения Обществом, Совет директоров рекомендует владельцам ценных бумаг, которым адресовано новое Обязательное предложение, в случае его принятия, направлять в указанный срок заявления о продаже ценных бумаг по почтовому адресу (344082, г. Ростов-на-Дону, улица Береговая, дом 8, офис 705), тел. (863) 308-22-08) или путем предоставления</w:t>
      </w:r>
      <w:proofErr w:type="gramEnd"/>
      <w:r>
        <w:t xml:space="preserve"> такого заявления лично по адресу (344082, г. Ростов-на-Дону, улица Береговая, дом 8, офис 705). </w:t>
      </w:r>
    </w:p>
    <w:p w:rsidR="00983CEA" w:rsidRDefault="00983CEA" w:rsidP="00FC72D8">
      <w:pPr>
        <w:pStyle w:val="a3"/>
        <w:contextualSpacing/>
        <w:jc w:val="both"/>
      </w:pPr>
      <w:r>
        <w:t>Совет директоров Общества предлагает акционерам при принятии решения о продаже акций на основании нового Обязательного предложения учитывать данные рекомендации, а также внимательно ознакомиться с содержанием вновь поступившего Обязательного предложения и с содержанием статей 84.2 и 84.3 Федерального закон</w:t>
      </w:r>
      <w:r w:rsidR="00FC72D8">
        <w:t>а «Об акционерных обществах».</w:t>
      </w:r>
      <w:bookmarkStart w:id="0" w:name="_GoBack"/>
      <w:bookmarkEnd w:id="0"/>
    </w:p>
    <w:p w:rsidR="00FC72D8" w:rsidRDefault="00983CEA" w:rsidP="00FC72D8">
      <w:pPr>
        <w:pStyle w:val="a3"/>
        <w:contextualSpacing/>
        <w:jc w:val="both"/>
      </w:pPr>
      <w:r>
        <w:t>2. Дата проведения заседания Совета директоров эмитента, на котором приняты соответствующее решение: 11 ноября 2014 г. 3. Дата составления и номер протокола заседания Совета директоров эмитента, на котором приняты соответствующие решения: Протокол № 197 от 12.11.2014 г.</w:t>
      </w:r>
    </w:p>
    <w:p w:rsidR="00FC72D8" w:rsidRDefault="00FC72D8" w:rsidP="00FC72D8">
      <w:pPr>
        <w:pStyle w:val="a3"/>
        <w:contextualSpacing/>
        <w:jc w:val="both"/>
      </w:pPr>
    </w:p>
    <w:p w:rsidR="00983CEA" w:rsidRDefault="00983CEA" w:rsidP="00FC72D8">
      <w:pPr>
        <w:pStyle w:val="a3"/>
        <w:contextualSpacing/>
        <w:jc w:val="both"/>
      </w:pPr>
      <w:r>
        <w:t xml:space="preserve">3. Подпись </w:t>
      </w:r>
    </w:p>
    <w:p w:rsidR="00983CEA" w:rsidRDefault="00983CEA" w:rsidP="00FC72D8">
      <w:pPr>
        <w:pStyle w:val="a3"/>
        <w:contextualSpacing/>
        <w:jc w:val="both"/>
      </w:pPr>
      <w:r>
        <w:t xml:space="preserve">Генеральный директор </w:t>
      </w:r>
    </w:p>
    <w:p w:rsidR="00983CEA" w:rsidRDefault="00983CEA" w:rsidP="00FC72D8">
      <w:pPr>
        <w:pStyle w:val="a3"/>
        <w:contextualSpacing/>
        <w:jc w:val="both"/>
      </w:pPr>
      <w:r>
        <w:t xml:space="preserve">ОАО «Аэропорт Ростов-на-Дону» ___________________ О.Н. </w:t>
      </w:r>
      <w:proofErr w:type="spellStart"/>
      <w:r>
        <w:t>Цепилов</w:t>
      </w:r>
      <w:proofErr w:type="spellEnd"/>
      <w:r>
        <w:t xml:space="preserve"> </w:t>
      </w:r>
    </w:p>
    <w:p w:rsidR="00983CEA" w:rsidRDefault="00FC72D8" w:rsidP="00FC72D8">
      <w:pPr>
        <w:pStyle w:val="a3"/>
        <w:contextualSpacing/>
        <w:jc w:val="both"/>
      </w:pPr>
      <w:r>
        <w:t xml:space="preserve">                                                                             </w:t>
      </w:r>
      <w:r w:rsidR="00983CEA">
        <w:t xml:space="preserve">М.П. </w:t>
      </w:r>
    </w:p>
    <w:p w:rsidR="00983CEA" w:rsidRDefault="00983CEA" w:rsidP="00FC72D8">
      <w:pPr>
        <w:pStyle w:val="a3"/>
        <w:contextualSpacing/>
        <w:jc w:val="both"/>
      </w:pPr>
      <w:r>
        <w:t xml:space="preserve">3.2. Дата “12” ноября 2014 г. М.П. </w:t>
      </w:r>
    </w:p>
    <w:p w:rsidR="001D3D44" w:rsidRDefault="001D3D44" w:rsidP="00FC72D8">
      <w:pPr>
        <w:spacing w:line="240" w:lineRule="auto"/>
        <w:contextualSpacing/>
      </w:pPr>
    </w:p>
    <w:sectPr w:rsidR="001D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C8"/>
    <w:rsid w:val="00001F85"/>
    <w:rsid w:val="00067D79"/>
    <w:rsid w:val="000D40CF"/>
    <w:rsid w:val="00120064"/>
    <w:rsid w:val="00120EDE"/>
    <w:rsid w:val="001D1632"/>
    <w:rsid w:val="001D3D44"/>
    <w:rsid w:val="002144BA"/>
    <w:rsid w:val="00223B93"/>
    <w:rsid w:val="002313E8"/>
    <w:rsid w:val="00264D4D"/>
    <w:rsid w:val="002E1346"/>
    <w:rsid w:val="003446E3"/>
    <w:rsid w:val="003950A6"/>
    <w:rsid w:val="003C15E5"/>
    <w:rsid w:val="003C320C"/>
    <w:rsid w:val="004143FC"/>
    <w:rsid w:val="00451440"/>
    <w:rsid w:val="00485434"/>
    <w:rsid w:val="004949E3"/>
    <w:rsid w:val="004B11E3"/>
    <w:rsid w:val="004C4C7F"/>
    <w:rsid w:val="005467BD"/>
    <w:rsid w:val="00556365"/>
    <w:rsid w:val="005C3B81"/>
    <w:rsid w:val="005E06C8"/>
    <w:rsid w:val="006021CA"/>
    <w:rsid w:val="0068108A"/>
    <w:rsid w:val="006843AD"/>
    <w:rsid w:val="006C580C"/>
    <w:rsid w:val="00701732"/>
    <w:rsid w:val="007720B5"/>
    <w:rsid w:val="008521A8"/>
    <w:rsid w:val="008A1764"/>
    <w:rsid w:val="008B103E"/>
    <w:rsid w:val="00902918"/>
    <w:rsid w:val="00910E5C"/>
    <w:rsid w:val="00983CEA"/>
    <w:rsid w:val="00995A71"/>
    <w:rsid w:val="00A23AB6"/>
    <w:rsid w:val="00A62FFB"/>
    <w:rsid w:val="00A76C93"/>
    <w:rsid w:val="00B238ED"/>
    <w:rsid w:val="00BA59B6"/>
    <w:rsid w:val="00BC4FD4"/>
    <w:rsid w:val="00BD3E2A"/>
    <w:rsid w:val="00C01FA9"/>
    <w:rsid w:val="00CC275A"/>
    <w:rsid w:val="00DC510B"/>
    <w:rsid w:val="00DD1FC8"/>
    <w:rsid w:val="00E224D2"/>
    <w:rsid w:val="00E56314"/>
    <w:rsid w:val="00E91E69"/>
    <w:rsid w:val="00EF0612"/>
    <w:rsid w:val="00F00005"/>
    <w:rsid w:val="00FA0976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5289</Characters>
  <Application>Microsoft Office Word</Application>
  <DocSecurity>0</DocSecurity>
  <Lines>44</Lines>
  <Paragraphs>12</Paragraphs>
  <ScaleCrop>false</ScaleCrop>
  <Company>xxx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Марченко</dc:creator>
  <cp:keywords/>
  <dc:description/>
  <cp:lastModifiedBy>Ирина А. Марченко</cp:lastModifiedBy>
  <cp:revision>3</cp:revision>
  <dcterms:created xsi:type="dcterms:W3CDTF">2014-11-13T07:53:00Z</dcterms:created>
  <dcterms:modified xsi:type="dcterms:W3CDTF">2014-11-13T08:05:00Z</dcterms:modified>
</cp:coreProperties>
</file>